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71" w:rsidRDefault="00C53471" w:rsidP="00C53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53471" w:rsidRDefault="00C53471" w:rsidP="00C53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471" w:rsidRDefault="00C53471" w:rsidP="00C53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471" w:rsidRDefault="00C53471" w:rsidP="00C53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3471" w:rsidRDefault="00C53471" w:rsidP="00C5347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___________                   № ___           </w:t>
      </w:r>
      <w:r>
        <w:rPr>
          <w:rFonts w:ascii="Arial" w:hAnsi="Arial" w:cs="Arial"/>
          <w:sz w:val="24"/>
          <w:szCs w:val="24"/>
        </w:rPr>
        <w:tab/>
        <w:t>х. Песчаный</w:t>
      </w:r>
    </w:p>
    <w:p w:rsidR="00C53471" w:rsidRDefault="00C53471" w:rsidP="00C534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19F9" w:rsidRDefault="000219F9" w:rsidP="00021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19F9" w:rsidRDefault="000219F9" w:rsidP="00021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9F9" w:rsidRPr="00B83BDB" w:rsidRDefault="000219F9" w:rsidP="000219F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83BDB">
        <w:rPr>
          <w:rFonts w:ascii="Arial" w:hAnsi="Arial" w:cs="Arial"/>
          <w:b/>
          <w:sz w:val="32"/>
          <w:szCs w:val="32"/>
        </w:rPr>
        <w:t>О внесении изменений</w:t>
      </w:r>
      <w:r w:rsidR="00C0271E" w:rsidRPr="00B83BDB">
        <w:rPr>
          <w:rFonts w:ascii="Arial" w:hAnsi="Arial" w:cs="Arial"/>
          <w:b/>
          <w:sz w:val="32"/>
          <w:szCs w:val="32"/>
        </w:rPr>
        <w:t xml:space="preserve"> и дополнений</w:t>
      </w:r>
      <w:r w:rsidRPr="00B83BDB">
        <w:rPr>
          <w:rFonts w:ascii="Arial" w:hAnsi="Arial" w:cs="Arial"/>
          <w:b/>
          <w:sz w:val="32"/>
          <w:szCs w:val="32"/>
        </w:rPr>
        <w:t xml:space="preserve"> в постановление администрации Песчаного сельского поселения Тбилисского района от 01 августа 2012 года № 62  «</w:t>
      </w:r>
      <w:r w:rsidRPr="00B83BDB">
        <w:rPr>
          <w:rFonts w:ascii="Arial" w:eastAsia="Calibri" w:hAnsi="Arial" w:cs="Arial"/>
          <w:b/>
          <w:sz w:val="32"/>
          <w:szCs w:val="32"/>
        </w:rPr>
        <w:t>Об утверждении Административного регламента исполнения администрацией Песчаного сельского поселения Тбилисского района муниципальной функции   по  осуществлению муниципального земельного  контроля</w:t>
      </w:r>
      <w:r w:rsidRPr="00B83BDB">
        <w:rPr>
          <w:rFonts w:ascii="Arial" w:hAnsi="Arial" w:cs="Arial"/>
          <w:b/>
          <w:sz w:val="32"/>
          <w:szCs w:val="32"/>
        </w:rPr>
        <w:t>»</w:t>
      </w:r>
    </w:p>
    <w:p w:rsidR="000219F9" w:rsidRPr="00B83BDB" w:rsidRDefault="000219F9" w:rsidP="000219F9">
      <w:pPr>
        <w:rPr>
          <w:rFonts w:ascii="Arial" w:hAnsi="Arial" w:cs="Arial"/>
          <w:sz w:val="24"/>
          <w:szCs w:val="24"/>
        </w:rPr>
      </w:pPr>
    </w:p>
    <w:p w:rsidR="000219F9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ab/>
        <w:t xml:space="preserve">В целях приведения в соответствие с федеральным законодательством, руководствуясь статьями 31, 64, 66 устава Песчаного сельского поселения Тбилисского района, </w:t>
      </w:r>
      <w:proofErr w:type="gramStart"/>
      <w:r w:rsidRPr="00B83BDB">
        <w:rPr>
          <w:rFonts w:ascii="Arial" w:hAnsi="Arial" w:cs="Arial"/>
          <w:sz w:val="24"/>
          <w:szCs w:val="24"/>
        </w:rPr>
        <w:t>п</w:t>
      </w:r>
      <w:proofErr w:type="gramEnd"/>
      <w:r w:rsidRPr="00B83BDB">
        <w:rPr>
          <w:rFonts w:ascii="Arial" w:hAnsi="Arial" w:cs="Arial"/>
          <w:sz w:val="24"/>
          <w:szCs w:val="24"/>
        </w:rPr>
        <w:t xml:space="preserve"> о с т а н о в л я ю:</w:t>
      </w:r>
    </w:p>
    <w:p w:rsidR="000219F9" w:rsidRPr="00B83BDB" w:rsidRDefault="00C0271E" w:rsidP="00C02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ab/>
        <w:t>1. Внести</w:t>
      </w:r>
      <w:r w:rsidR="000219F9" w:rsidRPr="00B83BDB">
        <w:rPr>
          <w:rFonts w:ascii="Arial" w:hAnsi="Arial" w:cs="Arial"/>
          <w:sz w:val="24"/>
          <w:szCs w:val="24"/>
        </w:rPr>
        <w:t xml:space="preserve"> </w:t>
      </w:r>
      <w:r w:rsidRPr="00B83BDB">
        <w:rPr>
          <w:rFonts w:ascii="Arial" w:hAnsi="Arial" w:cs="Arial"/>
          <w:sz w:val="24"/>
          <w:szCs w:val="24"/>
        </w:rPr>
        <w:t>изменения и дополнения в постановление администрации Песчаного сельского поселения Тбилисского района от 01 августа 2012 года № 62 «</w:t>
      </w:r>
      <w:r w:rsidRPr="00B83BDB">
        <w:rPr>
          <w:rFonts w:ascii="Arial" w:eastAsia="Calibri" w:hAnsi="Arial" w:cs="Arial"/>
          <w:sz w:val="24"/>
          <w:szCs w:val="24"/>
        </w:rPr>
        <w:t>Об утверждении Административного регламента исполнения администрацией Песчаного сельского поселения Тбилисского района муниципальной функции   по  осуществлению муниципального земельного  контроля</w:t>
      </w:r>
      <w:r w:rsidRPr="00B83BDB">
        <w:rPr>
          <w:rFonts w:ascii="Arial" w:hAnsi="Arial" w:cs="Arial"/>
          <w:sz w:val="24"/>
          <w:szCs w:val="24"/>
        </w:rPr>
        <w:t>»</w:t>
      </w:r>
      <w:r w:rsidR="000219F9" w:rsidRPr="00B83BDB">
        <w:rPr>
          <w:rFonts w:ascii="Arial" w:hAnsi="Arial" w:cs="Arial"/>
          <w:sz w:val="24"/>
          <w:szCs w:val="24"/>
        </w:rPr>
        <w:t>:</w:t>
      </w:r>
    </w:p>
    <w:p w:rsidR="00C0271E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ab/>
        <w:t>а)</w:t>
      </w:r>
      <w:r w:rsidR="00C0271E" w:rsidRPr="00B83BDB">
        <w:rPr>
          <w:rFonts w:ascii="Arial" w:hAnsi="Arial" w:cs="Arial"/>
          <w:sz w:val="24"/>
          <w:szCs w:val="24"/>
        </w:rPr>
        <w:t xml:space="preserve"> абзац второй пункта 3.4.7. Регламента после слов «уведомляются» дополнить словами «не менее чем за двадцать четыре часа до начала ее проведения любым»;</w:t>
      </w:r>
    </w:p>
    <w:p w:rsidR="00C0271E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ab/>
        <w:t>б)</w:t>
      </w:r>
      <w:r w:rsidR="003041D1" w:rsidRPr="00B83BDB">
        <w:rPr>
          <w:rFonts w:ascii="Arial" w:hAnsi="Arial" w:cs="Arial"/>
          <w:sz w:val="24"/>
          <w:szCs w:val="24"/>
        </w:rPr>
        <w:t xml:space="preserve"> пункт 1.6.1. дополнить подпунктом 5 следующего содержания: «привлекать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проверке».</w:t>
      </w:r>
    </w:p>
    <w:p w:rsidR="000219F9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ab/>
        <w:t>2. Постановление вступает в силу со дня его обнародования.</w:t>
      </w:r>
    </w:p>
    <w:p w:rsidR="000219F9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9F9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9F9" w:rsidRPr="00B83BDB" w:rsidRDefault="000219F9" w:rsidP="000219F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BDB" w:rsidRDefault="000219F9" w:rsidP="00B83BDB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 xml:space="preserve">Глава </w:t>
      </w:r>
    </w:p>
    <w:p w:rsidR="000219F9" w:rsidRPr="00B83BDB" w:rsidRDefault="000219F9" w:rsidP="00B83BDB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B83BDB" w:rsidRDefault="000219F9" w:rsidP="00B83BDB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</w:t>
      </w:r>
    </w:p>
    <w:p w:rsidR="000219F9" w:rsidRPr="00B83BDB" w:rsidRDefault="000219F9" w:rsidP="00B83BDB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3BDB">
        <w:rPr>
          <w:rFonts w:ascii="Arial" w:hAnsi="Arial" w:cs="Arial"/>
          <w:sz w:val="24"/>
          <w:szCs w:val="24"/>
        </w:rPr>
        <w:t>Ю.Н. Еремин</w:t>
      </w:r>
    </w:p>
    <w:p w:rsidR="000219F9" w:rsidRPr="00B83BDB" w:rsidRDefault="000219F9" w:rsidP="00B83BDB">
      <w:pPr>
        <w:tabs>
          <w:tab w:val="left" w:pos="0"/>
        </w:tabs>
        <w:ind w:firstLine="567"/>
        <w:rPr>
          <w:rFonts w:ascii="Arial" w:hAnsi="Arial" w:cs="Arial"/>
          <w:sz w:val="24"/>
          <w:szCs w:val="24"/>
        </w:rPr>
      </w:pPr>
    </w:p>
    <w:p w:rsidR="00374DB8" w:rsidRPr="00B83BDB" w:rsidRDefault="00374DB8">
      <w:pPr>
        <w:rPr>
          <w:rFonts w:ascii="Arial" w:hAnsi="Arial" w:cs="Arial"/>
          <w:sz w:val="24"/>
          <w:szCs w:val="24"/>
        </w:rPr>
      </w:pPr>
    </w:p>
    <w:sectPr w:rsidR="00374DB8" w:rsidRPr="00B83BDB" w:rsidSect="000219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9F9"/>
    <w:rsid w:val="000219F9"/>
    <w:rsid w:val="003041D1"/>
    <w:rsid w:val="00374DB8"/>
    <w:rsid w:val="0077047B"/>
    <w:rsid w:val="008A29AD"/>
    <w:rsid w:val="00B83BDB"/>
    <w:rsid w:val="00C0271E"/>
    <w:rsid w:val="00C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6</cp:revision>
  <dcterms:created xsi:type="dcterms:W3CDTF">2014-03-28T05:11:00Z</dcterms:created>
  <dcterms:modified xsi:type="dcterms:W3CDTF">2014-04-03T06:52:00Z</dcterms:modified>
</cp:coreProperties>
</file>